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A5" w:rsidRDefault="00143DA5">
      <w:pPr>
        <w:rPr>
          <w:rFonts w:ascii="仿宋_GB2312" w:eastAsia="仿宋_GB2312" w:hAnsi="Times New Roman" w:cs="Times New Roman"/>
          <w:color w:val="292929"/>
          <w:kern w:val="0"/>
          <w:sz w:val="32"/>
          <w:szCs w:val="32"/>
        </w:rPr>
      </w:pPr>
    </w:p>
    <w:p w:rsidR="00143DA5" w:rsidRDefault="00143DA5">
      <w:pPr>
        <w:rPr>
          <w:rFonts w:ascii="仿宋_GB2312" w:eastAsia="仿宋_GB2312" w:hAnsi="Times New Roman" w:cs="Times New Roman"/>
          <w:color w:val="292929"/>
          <w:kern w:val="0"/>
          <w:sz w:val="32"/>
          <w:szCs w:val="32"/>
        </w:rPr>
      </w:pPr>
    </w:p>
    <w:p w:rsidR="00143DA5" w:rsidRPr="004F5DF5" w:rsidRDefault="00143DA5" w:rsidP="004F5DF5">
      <w:pPr>
        <w:jc w:val="center"/>
        <w:rPr>
          <w:rFonts w:ascii="方正小标宋简体" w:eastAsia="方正小标宋简体" w:hAnsi="Times New Roman" w:cs="Times New Roman"/>
          <w:color w:val="292929"/>
          <w:kern w:val="0"/>
          <w:sz w:val="44"/>
          <w:szCs w:val="44"/>
        </w:rPr>
      </w:pPr>
      <w:r w:rsidRPr="004F5DF5">
        <w:rPr>
          <w:rFonts w:ascii="方正小标宋简体" w:eastAsia="方正小标宋简体" w:hAnsi="Times New Roman" w:cs="方正小标宋简体" w:hint="eastAsia"/>
          <w:color w:val="292929"/>
          <w:kern w:val="0"/>
          <w:sz w:val="44"/>
          <w:szCs w:val="44"/>
        </w:rPr>
        <w:t>面试地点及乘车路线</w:t>
      </w:r>
    </w:p>
    <w:p w:rsidR="00143DA5" w:rsidRDefault="00143DA5" w:rsidP="004F5DF5">
      <w:pPr>
        <w:rPr>
          <w:rFonts w:ascii="仿宋_GB2312" w:eastAsia="仿宋_GB2312" w:hAnsi="Times New Roman" w:cs="Times New Roman"/>
          <w:color w:val="292929"/>
          <w:kern w:val="0"/>
          <w:sz w:val="32"/>
          <w:szCs w:val="32"/>
        </w:rPr>
      </w:pPr>
    </w:p>
    <w:p w:rsidR="00143DA5" w:rsidRDefault="00143DA5" w:rsidP="004F5DF5">
      <w:pPr>
        <w:ind w:firstLineChars="200" w:firstLine="31680"/>
        <w:rPr>
          <w:rFonts w:ascii="仿宋_GB2312" w:eastAsia="仿宋_GB2312" w:hAnsi="Times New Roman" w:cs="Times New Roman"/>
          <w:color w:val="292929"/>
          <w:kern w:val="0"/>
          <w:sz w:val="32"/>
          <w:szCs w:val="32"/>
        </w:rPr>
      </w:pPr>
      <w:r w:rsidRPr="004F5DF5">
        <w:rPr>
          <w:rFonts w:ascii="黑体" w:eastAsia="黑体" w:hAnsi="Times New Roman" w:cs="黑体" w:hint="eastAsia"/>
          <w:color w:val="292929"/>
          <w:kern w:val="0"/>
          <w:sz w:val="32"/>
          <w:szCs w:val="32"/>
        </w:rPr>
        <w:t>面试地点：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山东省三明山庄</w:t>
      </w:r>
      <w:r w:rsidRPr="007E7247">
        <w:rPr>
          <w:rFonts w:ascii="仿宋_GB2312" w:eastAsia="仿宋_GB2312" w:hAnsi="宋体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济南市经十东路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13606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燕山立交桥往东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800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米路南）</w:t>
      </w:r>
    </w:p>
    <w:p w:rsidR="00143DA5" w:rsidRDefault="00143DA5" w:rsidP="004F5DF5">
      <w:pPr>
        <w:ind w:firstLineChars="200" w:firstLine="31680"/>
        <w:rPr>
          <w:rFonts w:ascii="黑体" w:eastAsia="黑体" w:hAnsi="Times New Roman" w:cs="Times New Roman"/>
          <w:color w:val="292929"/>
          <w:kern w:val="0"/>
          <w:sz w:val="32"/>
          <w:szCs w:val="32"/>
        </w:rPr>
      </w:pPr>
      <w:r w:rsidRPr="004F5DF5">
        <w:rPr>
          <w:rFonts w:ascii="黑体" w:eastAsia="黑体" w:hAnsi="Times New Roman" w:cs="黑体" w:hint="eastAsia"/>
          <w:color w:val="292929"/>
          <w:kern w:val="0"/>
          <w:sz w:val="32"/>
          <w:szCs w:val="32"/>
        </w:rPr>
        <w:t>乘车路线：</w:t>
      </w:r>
    </w:p>
    <w:p w:rsidR="00143DA5" w:rsidRDefault="00143DA5" w:rsidP="004F5DF5">
      <w:pPr>
        <w:ind w:firstLineChars="200" w:firstLine="31680"/>
        <w:rPr>
          <w:rFonts w:ascii="仿宋_GB2312" w:eastAsia="仿宋_GB2312" w:hAnsi="Times New Roman" w:cs="Times New Roman"/>
          <w:color w:val="292929"/>
          <w:kern w:val="0"/>
          <w:sz w:val="32"/>
          <w:szCs w:val="32"/>
        </w:rPr>
      </w:pPr>
      <w:r w:rsidRPr="004F5DF5"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从济南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火车站乘</w:t>
      </w:r>
      <w:r w:rsidRPr="003404D6"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BRT5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路到</w:t>
      </w:r>
      <w:r w:rsidRPr="00365BA3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燕山立交桥东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站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步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行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约</w:t>
      </w:r>
      <w:r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250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米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即到。</w:t>
      </w:r>
    </w:p>
    <w:p w:rsidR="00143DA5" w:rsidRDefault="00143DA5" w:rsidP="004F5DF5">
      <w:pPr>
        <w:ind w:firstLineChars="200" w:firstLine="31680"/>
        <w:rPr>
          <w:rFonts w:ascii="仿宋_GB2312" w:eastAsia="仿宋_GB2312" w:hAnsi="Times New Roman" w:cs="Times New Roman"/>
          <w:color w:val="292929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2.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从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济南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长途汽车总站乘</w:t>
      </w:r>
      <w:r w:rsidRPr="003404D6"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K</w:t>
      </w:r>
      <w:r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50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路到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燕山立交桥站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步行约</w:t>
      </w:r>
      <w:r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900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米即到。</w:t>
      </w:r>
    </w:p>
    <w:p w:rsidR="00143DA5" w:rsidRPr="00365BA3" w:rsidRDefault="00143DA5" w:rsidP="004F5DF5">
      <w:pPr>
        <w:ind w:firstLineChars="200" w:firstLine="31680"/>
        <w:rPr>
          <w:rFonts w:cs="Times New Roman"/>
        </w:rPr>
      </w:pPr>
      <w:r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从济南西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站乘</w:t>
      </w:r>
      <w:r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K156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路到</w:t>
      </w:r>
      <w:r w:rsidRPr="00365BA3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段兴西路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站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转乘</w:t>
      </w:r>
      <w:r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117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路到</w:t>
      </w:r>
      <w:r w:rsidRPr="00365BA3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燕山立交桥西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，步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行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约</w:t>
      </w:r>
      <w:r>
        <w:rPr>
          <w:rFonts w:ascii="仿宋_GB2312" w:eastAsia="仿宋_GB2312" w:hAnsi="Times New Roman" w:cs="仿宋_GB2312"/>
          <w:color w:val="292929"/>
          <w:kern w:val="0"/>
          <w:sz w:val="32"/>
          <w:szCs w:val="32"/>
        </w:rPr>
        <w:t>800</w:t>
      </w:r>
      <w:r w:rsidRPr="003404D6"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米即到</w:t>
      </w:r>
      <w:r>
        <w:rPr>
          <w:rFonts w:ascii="仿宋_GB2312" w:eastAsia="仿宋_GB2312" w:hAnsi="Times New Roman" w:cs="仿宋_GB2312" w:hint="eastAsia"/>
          <w:color w:val="292929"/>
          <w:kern w:val="0"/>
          <w:sz w:val="32"/>
          <w:szCs w:val="32"/>
        </w:rPr>
        <w:t>。</w:t>
      </w:r>
    </w:p>
    <w:p w:rsidR="00143DA5" w:rsidRPr="004F5DF5" w:rsidRDefault="00143DA5">
      <w:pPr>
        <w:rPr>
          <w:rFonts w:cs="Times New Roman"/>
        </w:rPr>
      </w:pPr>
      <w:bookmarkStart w:id="0" w:name="_GoBack"/>
      <w:bookmarkEnd w:id="0"/>
    </w:p>
    <w:sectPr w:rsidR="00143DA5" w:rsidRPr="004F5DF5" w:rsidSect="007C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5CF"/>
    <w:multiLevelType w:val="hybridMultilevel"/>
    <w:tmpl w:val="AC247B24"/>
    <w:lvl w:ilvl="0" w:tplc="52F4EA9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4DC"/>
    <w:rsid w:val="00143DA5"/>
    <w:rsid w:val="003404D6"/>
    <w:rsid w:val="00365BA3"/>
    <w:rsid w:val="004F5DF5"/>
    <w:rsid w:val="006D04DC"/>
    <w:rsid w:val="006E0379"/>
    <w:rsid w:val="007C0434"/>
    <w:rsid w:val="007E7247"/>
    <w:rsid w:val="00E8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3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26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武琦</dc:creator>
  <cp:keywords/>
  <dc:description/>
  <cp:lastModifiedBy>党姗姗</cp:lastModifiedBy>
  <cp:revision>3</cp:revision>
  <dcterms:created xsi:type="dcterms:W3CDTF">2015-06-09T07:05:00Z</dcterms:created>
  <dcterms:modified xsi:type="dcterms:W3CDTF">2015-06-09T08:52:00Z</dcterms:modified>
</cp:coreProperties>
</file>